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B6F45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Introdução da Aula</w:t>
      </w:r>
    </w:p>
    <w:p w14:paraId="40989C08" w14:textId="4914AAEA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8C6B30B" wp14:editId="02263295">
            <wp:extent cx="5400040" cy="3599815"/>
            <wp:effectExtent l="0" t="0" r="0" b="635"/>
            <wp:docPr id="2" name="Picture 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C363" w14:textId="77777777" w:rsidR="002D3029" w:rsidRPr="002D3029" w:rsidRDefault="002D3029" w:rsidP="002D3029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Qual é o foco da aula?</w:t>
      </w:r>
    </w:p>
    <w:p w14:paraId="4DA276B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aula, você estudará as funções exponencial e logarítmica e suas aplicações. </w:t>
      </w:r>
    </w:p>
    <w:p w14:paraId="6CB05A4F" w14:textId="77777777" w:rsidR="002D3029" w:rsidRPr="002D3029" w:rsidRDefault="002D3029" w:rsidP="002D3029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Objetivos gerais de aprendizagem</w:t>
      </w:r>
    </w:p>
    <w:p w14:paraId="44858C2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Ao longo desta aula, você irá:</w:t>
      </w:r>
    </w:p>
    <w:p w14:paraId="525D722E" w14:textId="77777777" w:rsidR="002D3029" w:rsidRPr="002D3029" w:rsidRDefault="002D3029" w:rsidP="002D302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esclarecer os conceitos relacionados com as funções exponencial e logarítmica;</w:t>
      </w:r>
    </w:p>
    <w:p w14:paraId="65F21E48" w14:textId="77777777" w:rsidR="002D3029" w:rsidRPr="002D3029" w:rsidRDefault="002D3029" w:rsidP="002D302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explicar as taxas de crescimento e gráficos;</w:t>
      </w:r>
    </w:p>
    <w:p w14:paraId="1480AC9D" w14:textId="77777777" w:rsidR="002D3029" w:rsidRPr="002D3029" w:rsidRDefault="002D3029" w:rsidP="002D302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identificar conjuntos Domínio e Imagem, bem como suas aplicações.</w:t>
      </w:r>
    </w:p>
    <w:p w14:paraId="276AD19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Situação-problema</w:t>
      </w:r>
    </w:p>
    <w:p w14:paraId="47F6429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aula anterior estudamos as funções seno, cosseno, tangente, bem como seus gráficos e aplicações.</w:t>
      </w:r>
    </w:p>
    <w:p w14:paraId="4D64E34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Agora veremos as funções exponenciais e logarítmicas, os respectivos gráficos, conjuntos Domínio e Imagem, bem como suas aplicações.</w:t>
      </w:r>
    </w:p>
    <w:p w14:paraId="326F3D5C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Com o propósito de contextualizar sua aprendizagem nesta aula, consideramos que você continua atuando na empresa de agronomia que presta serviços para a fazenda que produz cana-de-açúcar. </w:t>
      </w:r>
    </w:p>
    <w:p w14:paraId="7091B8D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Utilizando seus conhecimentos de agronomia, você decide realizar uma análise dos dados da saúde das plantas nas plantas do setor D e, a partir de sintomas e comparando com um banco de dados (tabela com várias doenças), descobre que neste lote a cana vem apresentando uma doença contagiosa, mas o contágio se dá apenas nas plantas vizinhas. Através da análise dos dados dos últimos seis meses, você descobre que a doença está se alastrando exponencialmente, tendo efetuado a contagem de indivíduos contaminados na plantação, apresentando a tabela abaixo. Na data 0 temos a quantidade de cana-de-açúcar (em toneladas) do lote D. Apenas um mês depois (30 dias), foram observadas 181,57 toneladas contaminadas a mais que o mês anterior.</w:t>
      </w:r>
    </w:p>
    <w:p w14:paraId="216D7982" w14:textId="1690C936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9CF9A9F" wp14:editId="6C370A3D">
            <wp:extent cx="5400040" cy="3037840"/>
            <wp:effectExtent l="0" t="0" r="0" b="0"/>
            <wp:docPr id="1" name="Picture 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Quantidade (toneladas) de cana-de-açúcar no Lote D. Fonte: elaborada pelo autor.</w:t>
      </w:r>
    </w:p>
    <w:p w14:paraId="7FDB42D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Foi solicitado que você estime o número de dias até que 15% da população inicial na data 0 de cana-de-açúcar colhida na data 0 esteja infectada.</w:t>
      </w:r>
    </w:p>
    <w:p w14:paraId="19A14C4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Para que este desafio seja superado você deverá dominar os conceitos relacionados com as funções exponencial e logarítmica, taxas de crescimento e gráficos. Com certeza você está caminhando na direção correta para superar mais este desafio profissional e para que esta 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superação seja realizada a contento, é de grande importância a sua dedicação aos conteúdos vistos nesta aula. </w:t>
      </w:r>
    </w:p>
    <w:p w14:paraId="177CAE5D" w14:textId="77777777" w:rsidR="002D3029" w:rsidRDefault="002D3029"/>
    <w:p w14:paraId="1D63A54B" w14:textId="77777777" w:rsidR="002D3029" w:rsidRDefault="002D3029"/>
    <w:p w14:paraId="231CEAB5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Função Exponencial: conceitos</w:t>
      </w:r>
    </w:p>
    <w:p w14:paraId="2764E3FE" w14:textId="06A79C41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0612EAC" wp14:editId="1064D0B6">
            <wp:extent cx="5400040" cy="3037840"/>
            <wp:effectExtent l="0" t="0" r="0" b="0"/>
            <wp:docPr id="15" name="Picture 1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B483FC5" wp14:editId="055843CA">
            <wp:extent cx="5400040" cy="3037840"/>
            <wp:effectExtent l="0" t="0" r="0" b="0"/>
            <wp:docPr id="14" name="Picture 1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DC346C1" wp14:editId="7AA64C23">
            <wp:extent cx="5400040" cy="3037840"/>
            <wp:effectExtent l="0" t="0" r="0" b="0"/>
            <wp:docPr id="13" name="Picture 1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Funções exponenciais. Fonte: elaborada pelo autor.</w:t>
      </w:r>
    </w:p>
    <w:p w14:paraId="648B50A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Observe ainda que nos dois casos obtivemos sempre valores estritamente positivos nos valores do conjunto de chegada para ambas funções. Esta última frase é importante para deduzirmos o conjunto imagem da função exponencial. Como podemos observar a partir deste exemplo,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estritamente crescente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(base = 2 &gt; 1)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g(x) = (½)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estritamente decrescente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(0 &lt; base = &lt; ½ &lt; 1)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Na figura “a” apresentamos o gráfico de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na figura “b” o gráfico de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g(x) = (½)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4FA103A8" w14:textId="34FAA6DB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77E19F4" wp14:editId="7B277D30">
            <wp:extent cx="5400040" cy="3037840"/>
            <wp:effectExtent l="0" t="0" r="0" b="0"/>
            <wp:docPr id="12" name="Picture 1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Gráfico. Fonte: elaborada pelo autor.</w:t>
      </w:r>
    </w:p>
    <w:p w14:paraId="6F1635B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Enquanto funções afim, ou seja, funções do tipo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ax + b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 caracterizam-se por apresentarem uma taxa de mudança constante, que é o próprio 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coeficiente angular (em outras palavras, adicionamos uma quantidade constante para valores de acréscimo no eixo x, representados por valores de 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∆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fixados), funções exponenciais caracterizam-se por apresentarem taxas de crescimento cuja razão é constante. </w:t>
      </w:r>
    </w:p>
    <w:p w14:paraId="4216DC8F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vimos na tabela “Receita em função da produção do Lote D (R$ 67/tonelada)”, a razão de crescimento entre elementos consecutivos para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2 (o valor de sua base) e a taxa de crescimento (na verdade, decréscimo) para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g(x) = (½)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é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½. </w:t>
      </w:r>
    </w:p>
    <w:p w14:paraId="02182D3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Após termos visto exemplos numéricos e gráficos de funções exponenciais particulares, vejamos a definição formal.</w:t>
      </w:r>
    </w:p>
    <w:p w14:paraId="748AA96F" w14:textId="406FC388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BB6762F" wp14:editId="633D443D">
            <wp:extent cx="5400040" cy="3037840"/>
            <wp:effectExtent l="0" t="0" r="0" b="0"/>
            <wp:docPr id="11" name="Picture 1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F21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Funções exponenciais de base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 &gt;1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são funções estritamente crescentes e funções exponenciais de base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0&lt;1 &lt;a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são funções estritamente decrescentes. Confira com as figuras “a” e “b”. </w:t>
      </w:r>
    </w:p>
    <w:p w14:paraId="4E5E93B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D554C71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Reflita</w:t>
      </w:r>
    </w:p>
    <w:p w14:paraId="6C623BA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consegue dizer qual das funções exponenciais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3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cresce mais rapidamente? É possível identificar para qual subconjunto dos números reais 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está acima (respectivamente, abaixo) do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3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?</w:t>
      </w:r>
    </w:p>
    <w:p w14:paraId="0F9857A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62669806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Considere duas funções exponenciais,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com </w:t>
      </w:r>
    </w:p>
    <w:p w14:paraId="14E30489" w14:textId="0539E05C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1E0F365" wp14:editId="2D071EEB">
            <wp:extent cx="5400040" cy="3037840"/>
            <wp:effectExtent l="0" t="0" r="0" b="0"/>
            <wp:docPr id="10" name="Picture 1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B3E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Dessa forma,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maior que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&gt;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(ou seja, 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&gt;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&gt;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), e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menor que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&lt;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(ou seja,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&lt;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 &lt;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). Confira com a figura “a” abaixo. </w:t>
      </w:r>
    </w:p>
    <w:p w14:paraId="61CF0D8A" w14:textId="4E86CBB0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DE62928" wp14:editId="37764020">
            <wp:extent cx="5400040" cy="3037840"/>
            <wp:effectExtent l="0" t="0" r="0" b="0"/>
            <wp:docPr id="9" name="Picture 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4D8F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Configura na figura “b” abaixo. </w:t>
      </w:r>
    </w:p>
    <w:p w14:paraId="4D774C6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Antes do próximo parágrafo precisamos explicar o significado do símbolo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x </w:t>
      </w:r>
      <w:r w:rsidRPr="002D3029">
        <w:rPr>
          <w:rFonts w:ascii="Times New Roman" w:eastAsia="Times New Roman" w:hAnsi="Times New Roman" w:cs="Times New Roman"/>
          <w:b/>
          <w:bCs/>
          <w:color w:val="212529"/>
          <w:kern w:val="0"/>
          <w:sz w:val="24"/>
          <w:szCs w:val="24"/>
          <w:lang w:eastAsia="pt-BR"/>
          <w14:ligatures w14:val="none"/>
        </w:rPr>
        <w:t>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−∞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este símbolo significa que estamos tomando valores para x menores que qualquer número negativo dado. </w:t>
      </w:r>
    </w:p>
    <w:p w14:paraId="74BAE302" w14:textId="08592B27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1C5B79B" wp14:editId="7A6B7AF6">
            <wp:extent cx="5400040" cy="3037840"/>
            <wp:effectExtent l="0" t="0" r="0" b="0"/>
            <wp:docPr id="8" name="Picture 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3AA8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pode conferir essa explicação analisando as figuras (a) e (b). Para cada uma destas figuras, observe que a função aproxima-se assintoticamente de zero 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x </w:t>
      </w:r>
      <w:r w:rsidRPr="002D3029">
        <w:rPr>
          <w:rFonts w:ascii="Times New Roman" w:eastAsia="Times New Roman" w:hAnsi="Times New Roman" w:cs="Times New Roman"/>
          <w:b/>
          <w:bCs/>
          <w:color w:val="212529"/>
          <w:kern w:val="0"/>
          <w:sz w:val="24"/>
          <w:szCs w:val="24"/>
          <w:lang w:eastAsia="pt-BR"/>
          <w14:ligatures w14:val="none"/>
        </w:rPr>
        <w:t>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∞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no caso da figura (b) e aproxima-se assintoticamente de zero 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x </w:t>
      </w:r>
      <w:r w:rsidRPr="002D3029">
        <w:rPr>
          <w:rFonts w:ascii="Times New Roman" w:eastAsia="Times New Roman" w:hAnsi="Times New Roman" w:cs="Times New Roman"/>
          <w:b/>
          <w:bCs/>
          <w:color w:val="212529"/>
          <w:kern w:val="0"/>
          <w:sz w:val="24"/>
          <w:szCs w:val="24"/>
          <w:lang w:eastAsia="pt-BR"/>
          <w14:ligatures w14:val="none"/>
        </w:rPr>
        <w:t>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−∞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no caso da figura (a).</w:t>
      </w:r>
    </w:p>
    <w:p w14:paraId="61D1DEF9" w14:textId="437CCDFF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9216124" wp14:editId="06FD6E4A">
            <wp:extent cx="5400040" cy="3037840"/>
            <wp:effectExtent l="0" t="0" r="0" b="0"/>
            <wp:docPr id="7" name="Picture 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Gráfico f1(x) = 2X, f2(x) = 3X(a). Gráfico g1(x) = (½)X e g2(x) = (⅓)X(b) Fonte: elaborada pelo autor.</w:t>
      </w:r>
    </w:p>
    <w:p w14:paraId="4B63DFC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Se adicionarmos uma constante positiva a uma função exponencial, seu gráfico se deslocará verticalmente para cima e se subtrairmos uma constante positiva de uma função exponencial, seu gráfico se deslocará verticalmente para baixo com a assíntota horizontal deslocando-se na mesma direção em cada caso. Confira com a figura abaixo. </w:t>
      </w:r>
    </w:p>
    <w:p w14:paraId="518DCA8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______</w:t>
      </w:r>
    </w:p>
    <w:p w14:paraId="479ED3E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🔁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Assimile</w:t>
      </w:r>
    </w:p>
    <w:p w14:paraId="3334870F" w14:textId="2A596269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09885E2" wp14:editId="11D81990">
            <wp:extent cx="5400040" cy="3037840"/>
            <wp:effectExtent l="0" t="0" r="0" b="0"/>
            <wp:docPr id="6" name="Picture 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65506D8" wp14:editId="5BF18B7D">
            <wp:extent cx="5400040" cy="3037840"/>
            <wp:effectExtent l="0" t="0" r="0" b="0"/>
            <wp:docPr id="5" name="Picture 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f1(x) = 2X + 1, f2(x) = 2X+ 5 (a) g1(x) = (½)X −1 e g2(x) = (½)X−5(b). Fonte: elaborada pelo autor.</w:t>
      </w:r>
    </w:p>
    <w:p w14:paraId="012E162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 retas tracejadas nas figuras “a” e “b” são as assíntotas horizontais para cada caso. </w:t>
      </w:r>
    </w:p>
    <w:p w14:paraId="6013B4FF" w14:textId="4CDB34F8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6F45AD7" wp14:editId="6CF6A314">
            <wp:extent cx="5400040" cy="3037840"/>
            <wp:effectExtent l="0" t="0" r="0" b="0"/>
            <wp:docPr id="4" name="Picture 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7FA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A14962F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Reflita</w:t>
      </w:r>
    </w:p>
    <w:p w14:paraId="62D28095" w14:textId="3D5B2CF6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74DEA29" wp14:editId="668CA9CE">
            <wp:extent cx="5400040" cy="3037840"/>
            <wp:effectExtent l="0" t="0" r="0" b="0"/>
            <wp:docPr id="3" name="Picture 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D0B4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Comparação entre funções lineares e funções exponenciais</w:t>
      </w:r>
    </w:p>
    <w:p w14:paraId="318782A0" w14:textId="57265C18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6AE5FF0" wp14:editId="4865BD91">
            <wp:extent cx="5400040" cy="3599180"/>
            <wp:effectExtent l="0" t="0" r="0" b="1270"/>
            <wp:docPr id="21" name="Picture 2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0A1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Existem dois aspectos a serem destacados quando comparamos funções afim e funções exponenciais: (1) a taxa de crescimento para cada uma destas funções (já comentamos sobre este item) e (2) o comportamento de cada uma destas funções para valores cada vez maiores da variável x. Na terceira coluna da tabela abaixo, apresentamos a diferença entre elemento consecutivos para a função afim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2x + 3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na quarta coluna apresentamos a razão entre elementos consecutivos da função exponencial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g(x) = 3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2x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5AAE1520" w14:textId="4E293532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AA37C31" wp14:editId="026DECFC">
            <wp:extent cx="5400040" cy="3037840"/>
            <wp:effectExtent l="0" t="0" r="0" b="0"/>
            <wp:docPr id="20" name="Picture 2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Comparação entre funções afim e exponencial. Fonte: elaborada pelo autor.</w:t>
      </w:r>
    </w:p>
    <w:p w14:paraId="636D5C7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Da tabela vemos que, para acréscimos iguais na variável x, 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diferença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respectivos valores da função afim é sempre igual ao coeficiente angular, enquanto para a função exponencial temos que, para acréscimos iguais na variável x, 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razão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respectivos valores da função exponencial é igual à base desta função. </w:t>
      </w:r>
    </w:p>
    <w:p w14:paraId="75822EE1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Em outras palavras, para identificar uma função exponencial da forma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f(x) = C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ax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partir de seus dados dispostos em uma tabela, dividimos os termos consecutivos para obter a base da função exponencial, enquanto a constante </w:t>
      </w:r>
      <w:r w:rsidRPr="002D302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C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corresponde ao valor da função exponencial no “instante” inicial.</w:t>
      </w:r>
    </w:p>
    <w:p w14:paraId="1E4D572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815AF9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Pesquise mais</w:t>
      </w:r>
    </w:p>
    <w:p w14:paraId="12FEED35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pode pesquisar mais sobre a relação entre:</w:t>
      </w:r>
    </w:p>
    <w:p w14:paraId="58DED58E" w14:textId="77777777" w:rsidR="002D3029" w:rsidRPr="002D3029" w:rsidRDefault="002D3029" w:rsidP="002D3029">
      <w:pPr>
        <w:numPr>
          <w:ilvl w:val="0"/>
          <w:numId w:val="2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Funções afim e progressões aritméticas. </w:t>
      </w:r>
    </w:p>
    <w:p w14:paraId="77B3977A" w14:textId="77777777" w:rsidR="002D3029" w:rsidRPr="002D3029" w:rsidRDefault="002D3029" w:rsidP="002D3029">
      <w:pPr>
        <w:numPr>
          <w:ilvl w:val="0"/>
          <w:numId w:val="2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Funções exponenciais e progressões geométricas.</w:t>
      </w:r>
    </w:p>
    <w:p w14:paraId="3FC71CE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Por exemplo, consulte o artigo</w:t>
      </w:r>
      <w:hyperlink r:id="rId22" w:tgtFrame="_blank" w:history="1">
        <w:r w:rsidRPr="002D3029">
          <w:rPr>
            <w:rFonts w:ascii="Roboto Slab" w:eastAsia="Times New Roman" w:hAnsi="Roboto Slab" w:cs="Roboto Slab"/>
            <w:b/>
            <w:bCs/>
            <w:color w:val="01A0B7"/>
            <w:kern w:val="0"/>
            <w:sz w:val="24"/>
            <w:szCs w:val="24"/>
            <w:u w:val="single"/>
            <w:lang w:eastAsia="pt-BR"/>
            <w14:ligatures w14:val="none"/>
          </w:rPr>
          <w:t> As relações entre progressão aritmética e a função afim com o aplicativo Geogebra</w:t>
        </w:r>
      </w:hyperlink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54ADA8C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os capítulos 1.1 e 1.2 da pesquisa </w:t>
      </w:r>
      <w:hyperlink r:id="rId23" w:tgtFrame="_blank" w:history="1">
        <w:r w:rsidRPr="002D3029">
          <w:rPr>
            <w:rFonts w:ascii="Roboto Slab" w:eastAsia="Times New Roman" w:hAnsi="Roboto Slab" w:cs="Roboto Slab"/>
            <w:b/>
            <w:bCs/>
            <w:color w:val="01A0B7"/>
            <w:kern w:val="0"/>
            <w:sz w:val="24"/>
            <w:szCs w:val="24"/>
            <w:u w:val="single"/>
            <w:lang w:eastAsia="pt-BR"/>
            <w14:ligatures w14:val="none"/>
          </w:rPr>
          <w:t>Relação entre função exponencial e progressão aritmética</w:t>
        </w:r>
      </w:hyperlink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2531D89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______</w:t>
      </w:r>
    </w:p>
    <w:p w14:paraId="044E7545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figura abaixo apresentamos os gráficos das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100x + 5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g(x) = 2x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 No longo prazo, quando x tende a valores cada vez maiores, se aproximando do infinito, a função exponencial sempre ultrapassa a função afim. </w:t>
      </w:r>
    </w:p>
    <w:p w14:paraId="50F580D4" w14:textId="384076B7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CE01CF9" wp14:editId="4C000805">
            <wp:extent cx="5400040" cy="3037840"/>
            <wp:effectExtent l="0" t="0" r="0" b="0"/>
            <wp:docPr id="19" name="Picture 1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Comparação entre função afim e exponencial para grandes valores de x. Fonte: elaborada pelo autor.</w:t>
      </w:r>
    </w:p>
    <w:p w14:paraId="755C17A9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690495A5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Reflita</w:t>
      </w:r>
    </w:p>
    <w:p w14:paraId="6FEDC07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que é possível concluir sobre o comportamento das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3x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+ 5x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2 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g(x) = 3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x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valores cada vez maiores da variável x?</w:t>
      </w:r>
    </w:p>
    <w:p w14:paraId="0EFD9A2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320FAD0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É importante observamos que tanto a função exponencial como a função logarítmica (nosso próximo assunto) apresentam crescimentos ilimitados, ou seja, não existe nenhum número real tal que seus gráficos sejam limitados por este número. Contudo, uma diferença importante é que enquanto o crescimento exponencial cresce a taxas cada vez maiores, o crescimento logarítmico cresce a taxas menores (dizemos que funções logarítmicas apresentam crescimento a taxas decrescentes). </w:t>
      </w:r>
    </w:p>
    <w:p w14:paraId="1E6CA2E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No exemplo a seguir vemos como determinar a taxa de crescimento de uma função exponencial a partir dos dados em uma tabela.</w:t>
      </w:r>
    </w:p>
    <w:p w14:paraId="48B16F5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A0897F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lastRenderedPageBreak/>
        <w:t>📝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</w:p>
    <w:p w14:paraId="16BAF69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Suponha que um biólogo investigando o crescimento de uma colônia de bactérias obteve a tabela abaixo. </w:t>
      </w:r>
    </w:p>
    <w:p w14:paraId="1D939FA2" w14:textId="06441076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CC446A4" wp14:editId="1BB4E864">
            <wp:extent cx="5400040" cy="3037840"/>
            <wp:effectExtent l="0" t="0" r="0" b="0"/>
            <wp:docPr id="18" name="Picture 1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Exemplo para determinar taxa de crescimento de função exponencial. Fonte: elaborada pelo autor.</w:t>
      </w:r>
    </w:p>
    <w:p w14:paraId="435FBEF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construir tabela abaixo ele fez medições a cada 5 minutos. O biólogo deseja obter a taxa de crescimento por minuto. Inicialmente, ele observa que as razões entre elementos consecutivos são constantes, caracterizando assim uma função exponencial.</w:t>
      </w:r>
    </w:p>
    <w:p w14:paraId="4B2E4E58" w14:textId="07444E51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0D6AE4F" wp14:editId="577038EA">
            <wp:extent cx="5400040" cy="3037840"/>
            <wp:effectExtent l="0" t="0" r="0" b="0"/>
            <wp:docPr id="17" name="Picture 1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Contagem na colônia de bactérias e razão entre termos consecutivos. Fonte: </w:t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lastRenderedPageBreak/>
        <w:t>elaborada pelo autor.</w:t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6E9F766" wp14:editId="1C558B08">
            <wp:extent cx="5400040" cy="3037840"/>
            <wp:effectExtent l="0" t="0" r="0" b="0"/>
            <wp:docPr id="16" name="Picture 1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FCA3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Função logarítmica: conceitos e aplicações</w:t>
      </w:r>
    </w:p>
    <w:p w14:paraId="0CC5F2AD" w14:textId="1AED41D2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85AA48D" wp14:editId="0213B079">
            <wp:extent cx="5400040" cy="3094990"/>
            <wp:effectExtent l="0" t="0" r="0" b="0"/>
            <wp:docPr id="33" name="Picture 3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9B2F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Lembremos que não é possível determinar o logaritmo de qualquer número a e nem para qualquer base b. Existem restrições para o cálculo de logaritmos, as quais são denominadas condições de existência para logaritmos. Na Tabela abaixo apresentamos os valores para as funções logarítmicas </w:t>
      </w:r>
    </w:p>
    <w:p w14:paraId="6F7D26B9" w14:textId="2D385600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8676FBE" wp14:editId="1F2A1A1C">
            <wp:extent cx="5400040" cy="3037840"/>
            <wp:effectExtent l="0" t="0" r="0" b="0"/>
            <wp:docPr id="32" name="Picture 3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8071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valores selecionados de x.</w:t>
      </w:r>
    </w:p>
    <w:p w14:paraId="4BA344FE" w14:textId="6D9AF5EC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336A08A" wp14:editId="69B8B23E">
            <wp:extent cx="5400040" cy="3037840"/>
            <wp:effectExtent l="0" t="0" r="0" b="0"/>
            <wp:docPr id="31" name="Picture 3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Cálculo de valores selecionados para as funções f(x) = log2(x) e g(x) = log ½ (x). Fonte: elaborada pelo autor.</w:t>
      </w:r>
    </w:p>
    <w:p w14:paraId="519AAB39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Um ponto-chave a ser destacado aqui é que 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logb(x)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com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b &gt;1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estritamente crescente e é estritamente decrescente para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0&lt;b&lt;1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Confira estas afirmações com os gráficos apresentados na figura “f(x) = log</w:t>
      </w:r>
      <w:r w:rsidRPr="002D3029">
        <w:rPr>
          <w:rFonts w:ascii="Roboto Slab" w:eastAsia="Times New Roman" w:hAnsi="Roboto Slab" w:cs="Roboto Slab"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(x) e g(x) = log</w:t>
      </w:r>
      <w:r w:rsidRPr="002D3029">
        <w:rPr>
          <w:rFonts w:ascii="Roboto Slab" w:eastAsia="Times New Roman" w:hAnsi="Roboto Slab" w:cs="Roboto Slab"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 ½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(x)”.</w:t>
      </w:r>
    </w:p>
    <w:p w14:paraId="35A79993" w14:textId="3740272C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1B9CA24" wp14:editId="7C1E7374">
            <wp:extent cx="5400040" cy="3037840"/>
            <wp:effectExtent l="0" t="0" r="0" b="0"/>
            <wp:docPr id="30" name="Picture 3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7D8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Agora, vamos verificar a definição formal de função logarítmica, mas antes, relembremos o que é uma função bijetora. </w:t>
      </w:r>
    </w:p>
    <w:p w14:paraId="28CACDA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Definição (função bijetora)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diz-se que uma função f é bijetora se para todo valor que pertença ao conjunto imagem da função existir um e apenas um só valor x que pertença ao domínio de f, tal que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y = f(x)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0740490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Apenas funções bijetoras podem ter inversas. A inversa de uma 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f: A</w:t>
      </w:r>
      <w:r w:rsidRPr="002D3029">
        <w:rPr>
          <w:rFonts w:ascii="Times New Roman" w:eastAsia="Times New Roman" w:hAnsi="Times New Roman" w:cs="Times New Roman"/>
          <w:b/>
          <w:bCs/>
          <w:color w:val="212529"/>
          <w:kern w:val="0"/>
          <w:sz w:val="24"/>
          <w:szCs w:val="24"/>
          <w:lang w:eastAsia="pt-BR"/>
          <w14:ligatures w14:val="none"/>
        </w:rPr>
        <w:t>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B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que associa a cada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 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∈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um valor y 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∈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B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efetua a associação inversa: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-1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: B </w:t>
      </w:r>
      <w:r w:rsidRPr="002D3029">
        <w:rPr>
          <w:rFonts w:ascii="Times New Roman" w:eastAsia="Times New Roman" w:hAnsi="Times New Roman" w:cs="Times New Roman"/>
          <w:b/>
          <w:bCs/>
          <w:color w:val="212529"/>
          <w:kern w:val="0"/>
          <w:sz w:val="24"/>
          <w:szCs w:val="24"/>
          <w:lang w:eastAsia="pt-BR"/>
          <w14:ligatures w14:val="none"/>
        </w:rPr>
        <w:t>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associando a cada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y 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∈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B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um único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y 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∈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 As funções exponenciais e logarítmicas são inversas uma da outra. </w:t>
      </w:r>
    </w:p>
    <w:p w14:paraId="483E3E5A" w14:textId="55E76DDE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F8C923C" wp14:editId="461CB20D">
            <wp:extent cx="5400040" cy="3037840"/>
            <wp:effectExtent l="0" t="0" r="0" b="0"/>
            <wp:docPr id="29" name="Picture 2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ED2C263" wp14:editId="480E3E5E">
            <wp:extent cx="5400040" cy="3037840"/>
            <wp:effectExtent l="0" t="0" r="0" b="0"/>
            <wp:docPr id="28" name="Picture 2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Gráfico de f(x) = log2 (x) (a), gráfico de g(x) = log1/2(x) (b). Fonte: elaborada pelo autor.</w:t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67851D1" wp14:editId="404F3B67">
            <wp:extent cx="5400040" cy="3037840"/>
            <wp:effectExtent l="0" t="0" r="0" b="0"/>
            <wp:docPr id="27" name="Picture 2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0E79085" wp14:editId="45835F11">
            <wp:extent cx="5400040" cy="3037840"/>
            <wp:effectExtent l="0" t="0" r="0" b="0"/>
            <wp:docPr id="26" name="Picture 2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Simetria das funções f(x) = log2 (x) e g(x) = f-1(x) = 2x. Fonte: elaborada pelo autor.</w:t>
      </w:r>
    </w:p>
    <w:p w14:paraId="16EACE0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 forma similar às análises gráficas que já realizamos para a função afim, quadrática, funções trigonométricas e função exponencial, veremos agora o comportamento do domínio, da imagem e o deslocamento do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A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b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 (x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c) + k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conforme alteramos os parâmetros A c, ,k . O parâmetro A, se negativo, provoca uma reflexão do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em relação ao eixo x. Confira com a figura “a” para 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3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(x) =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3 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48ED9E8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Se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&gt;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 gráfico da função será mais “alongado” na vertical que 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A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b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Confira com a figura “b”, para 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3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5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(x)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5EE79AA6" w14:textId="1DB7463F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EA03719" wp14:editId="18916AB4">
            <wp:extent cx="5400040" cy="3037840"/>
            <wp:effectExtent l="0" t="0" r="0" b="0"/>
            <wp:docPr id="25" name="Picture 2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f1(x) = 3 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 log2 (x) e f2(x) = − 3 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 log2 (x)(a); f1(x) = 3 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 log2 (x) e f2(x) = 5 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 xml:space="preserve"> log2 (x)(b)</w:t>
      </w:r>
    </w:p>
    <w:p w14:paraId="7624CAF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parâmetro k, de forma totalmente similar ao que já vimos para as outras funções, desloca o gráfico da função verticalmente para cima se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k &gt;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para baixo se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k &lt;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7C8A43F5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 na figura “a”, com 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+ 3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(x)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3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Por fim, o parâmetro c define o deslocamento na horizontal do gráfico da função, alterando também o domínio de definição da função. Se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c &gt;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A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logb (x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c) + k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deslocado horizontalmente c unidades para a direita e se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c &lt; 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 gráfico da função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A </w:t>
      </w:r>
      <w:r w:rsidRPr="002D3029">
        <w:rPr>
          <w:rFonts w:ascii="Cambria Math" w:eastAsia="Times New Roman" w:hAnsi="Cambria Math" w:cs="Cambria Math"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logb (x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c) + k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deslocado horizontalmente c unidades para a esquerda. </w:t>
      </w:r>
    </w:p>
    <w:p w14:paraId="5F5E080F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Confira com a figura “b” com as funções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−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3)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(x) = log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(x + 3)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3568239B" w14:textId="530A1450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36EB2CA" wp14:editId="5894799B">
            <wp:extent cx="5400040" cy="3037840"/>
            <wp:effectExtent l="0" t="0" r="0" b="0"/>
            <wp:docPr id="24" name="Picture 2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f1(x) = log2(x) + 3 e f2(x) = log2(x) −3 (a); f1(x) = log2 (x −3) e f2(x) = log2 (x +3)(b)</w:t>
      </w:r>
    </w:p>
    <w:p w14:paraId="772ACA5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um exemplo de aplicação da função logarítmica. </w:t>
      </w:r>
    </w:p>
    <w:p w14:paraId="3FA0A3E6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0BC8EF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</w:p>
    <w:p w14:paraId="2CC650FC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Sabe-se que a equação: </w:t>
      </w:r>
    </w:p>
    <w:p w14:paraId="4F1D9B8D" w14:textId="0C4EA77D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8CDE133" wp14:editId="21DF3DB2">
            <wp:extent cx="5400040" cy="3037840"/>
            <wp:effectExtent l="0" t="0" r="0" b="0"/>
            <wp:docPr id="23" name="Picture 2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5F6B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descreve a quantidade de aspirina na corrente sanguínea no instante t medido em períodos de 20 minutos após você ter ingerido uma dose típica de 325 mg. (KIME et al, 2014).</w:t>
      </w:r>
    </w:p>
    <w:p w14:paraId="238A54A1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Determine o tempo necessário até que a concentração de aspirina corresponda à metade da quantia inicial.</w:t>
      </w:r>
    </w:p>
    <w:p w14:paraId="0CDD6647" w14:textId="7930FE3D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D4537FE" wp14:editId="63561A04">
            <wp:extent cx="5400040" cy="3037840"/>
            <wp:effectExtent l="0" t="0" r="0" b="0"/>
            <wp:docPr id="22" name="Picture 2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977B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461F9E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Pesquise mais</w:t>
      </w:r>
    </w:p>
    <w:p w14:paraId="0DBDC22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Talvez você já tenha ouvido falar da relação entre matemática e música. Mas você conhece a relação Logaritmos e Música? Explore esse assunto no site </w:t>
      </w:r>
      <w:hyperlink r:id="rId40" w:tgtFrame="_blank" w:history="1">
        <w:r w:rsidRPr="002D3029">
          <w:rPr>
            <w:rFonts w:ascii="Roboto Slab" w:eastAsia="Times New Roman" w:hAnsi="Roboto Slab" w:cs="Roboto Slab"/>
            <w:b/>
            <w:bCs/>
            <w:color w:val="01A0B7"/>
            <w:kern w:val="0"/>
            <w:sz w:val="24"/>
            <w:szCs w:val="24"/>
            <w:u w:val="single"/>
            <w:lang w:eastAsia="pt-BR"/>
            <w14:ligatures w14:val="none"/>
          </w:rPr>
          <w:t>Prezi</w:t>
        </w:r>
      </w:hyperlink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 no texto </w:t>
      </w:r>
      <w:hyperlink r:id="rId41" w:tgtFrame="_blank" w:history="1">
        <w:r w:rsidRPr="002D3029">
          <w:rPr>
            <w:rFonts w:ascii="Roboto Slab" w:eastAsia="Times New Roman" w:hAnsi="Roboto Slab" w:cs="Roboto Slab"/>
            <w:b/>
            <w:bCs/>
            <w:color w:val="212529"/>
            <w:kern w:val="0"/>
            <w:sz w:val="24"/>
            <w:szCs w:val="24"/>
            <w:lang w:eastAsia="pt-BR"/>
            <w14:ligatures w14:val="none"/>
          </w:rPr>
          <w:t>Música e os Logaritmos</w:t>
        </w:r>
      </w:hyperlink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3F09CD92" w14:textId="77777777" w:rsidR="002D3029" w:rsidRDefault="002D3029"/>
    <w:p w14:paraId="2E4E73F3" w14:textId="77777777" w:rsidR="002D3029" w:rsidRDefault="002D3029"/>
    <w:p w14:paraId="715B4357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Conclusão</w:t>
      </w:r>
    </w:p>
    <w:p w14:paraId="55336647" w14:textId="02AB4276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22EB47F" wp14:editId="63FD28D0">
            <wp:extent cx="5400040" cy="3454400"/>
            <wp:effectExtent l="0" t="0" r="0" b="0"/>
            <wp:docPr id="37" name="Picture 3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8D6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Relembremos o problema apresentado no início desta aula: a partir da coleta de dados dos últimos seis meses da plantação de cana-de-açúcar no lote D, foi possível identificar que uma doença contagiosa vem se espalhando rapidamente. Você foi incumbido pela empresa de agronomia a estimar em quanto tempo 15% da plantação seria atingida pela doença. </w:t>
      </w:r>
    </w:p>
    <w:p w14:paraId="6129946B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partir da tabela com os dados coletados (tabela“Quantidade (toneladas) de cana-de-açúcar no Lote D”) e dos seus estudos de Matemática, você resolveu efetuar a diferença e a divisão entre elementos consecutivos da tabela para verificar se a expansão atendia a um padrão conhecido. Se a diferença fosse constante, saberíamos que a expansão poderia ser modelada por uma função afim. Se a razão fosse constante, saberíamos que a expansão poderia ser modelada por uma função exponencial e determinar a taxa de expansão. Os cálculos estão apresentados na tabela abaixo.</w:t>
      </w:r>
    </w:p>
    <w:p w14:paraId="132FB673" w14:textId="0F2AEB78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4CF31F9" wp14:editId="66F63A64">
            <wp:extent cx="5400040" cy="3037840"/>
            <wp:effectExtent l="0" t="0" r="0" b="0"/>
            <wp:docPr id="36" name="Picture 3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02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Investigação do padrão funcional de expansão da doença no Lote D. Fonte: elaborada pelo autor.</w:t>
      </w:r>
    </w:p>
    <w:p w14:paraId="28770AA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a razão entre termos consecutivos é constante, sabemos que a expansão do contágio pode ser modelada por uma função exponencial. Como o intervalo de tempo entre cada contagem é de 30 dias, para determinar a taxa de expansão ao dia extraímos a raiz 30ª de 1,018157:</w:t>
      </w:r>
    </w:p>
    <w:p w14:paraId="79DFACCF" w14:textId="39CFFB74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BBCDC06" wp14:editId="64F22DB2">
            <wp:extent cx="5400040" cy="3037840"/>
            <wp:effectExtent l="0" t="0" r="0" b="0"/>
            <wp:docPr id="35" name="Picture 3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77B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Essa taxa corresponde a 0,06% ao dia. </w:t>
      </w:r>
    </w:p>
    <w:p w14:paraId="27FF4EE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Pretende-se estimar o prazo, em dias, para que tenhamos 15% da quantidade inicial apresentando contaminação. Como a quantidade inicial foi de 10.000 toneladas, queremos determinar t tal que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f(t) = (1 + 0,15) </w:t>
      </w:r>
      <w:r w:rsidRPr="002D302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10000 = 11500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08839598" w14:textId="31DDFB4B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7519F5B" wp14:editId="2EBA0852">
            <wp:extent cx="5400040" cy="3037840"/>
            <wp:effectExtent l="0" t="0" r="0" b="0"/>
            <wp:docPr id="34" name="Picture 3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A43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Assim, teremos 15% da tonelagem de cana do lote D contaminada aproximadamente 233 dias após a data de início da coleta de dados.</w:t>
      </w:r>
    </w:p>
    <w:p w14:paraId="3BBF7E9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 que, para resolver este problema, utilizamos dados tabulados que apresentam razão constante entre tomadas de dados para valores consecutivos que podem ser modelados por uma função exponencial. Também, recordamos a propriedade de logaritmo da potência para resolver equações exponenciais.</w:t>
      </w:r>
    </w:p>
    <w:p w14:paraId="3C685D2B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Agora, cabe a você apresentar um relatório sucinto do trabalho desenvolvido para seus superiores.</w:t>
      </w:r>
    </w:p>
    <w:p w14:paraId="5FE48BB0" w14:textId="77777777" w:rsidR="002D3029" w:rsidRDefault="002D3029"/>
    <w:p w14:paraId="218D7695" w14:textId="77777777" w:rsidR="002D3029" w:rsidRDefault="002D3029"/>
    <w:p w14:paraId="3A6E2214" w14:textId="77777777" w:rsidR="002D3029" w:rsidRPr="002D3029" w:rsidRDefault="002D3029" w:rsidP="002D302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Referências</w:t>
      </w:r>
    </w:p>
    <w:p w14:paraId="2E1E2F49" w14:textId="460E144A" w:rsidR="002D3029" w:rsidRPr="002D3029" w:rsidRDefault="002D3029" w:rsidP="002D302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F946186" wp14:editId="278993F0">
            <wp:extent cx="5400040" cy="3599815"/>
            <wp:effectExtent l="0" t="0" r="0" b="635"/>
            <wp:docPr id="38" name="Picture 3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CB1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ABREU, Glaucos Ottone Cardoso.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Projetos de Modelagem Matemática envolvendo funções para os ensinos fundamental e médio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Cenários de investigação a partir da temática “transporte público”. 2011, 39 f. Mestrado profissional em Educação Matemática. Universidade Federal de Ouro Preto. Instituto de Ciências Exatas e Biológicas. Departamento de Matemática. Ouro Preto, 2011. Disponível em: &lt;http://www.ppgedmat.ufop.br/arquivos/produtos_2011/Glaucos%20Otonne.pdf&gt;. Acesso em: 20 jul. 2018.</w:t>
      </w:r>
    </w:p>
    <w:p w14:paraId="076383A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ADAMI, Adriana Morelli; DORNELLES Filho, Adalberto; LORANDI, Magda Mantovani.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Pré-Cálculo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Porto Alegre: Bookman, 2015.</w:t>
      </w:r>
    </w:p>
    <w:p w14:paraId="0FBE58C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AXLER, Sheldon.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Pré-cálculo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uma preparação para o cálculo. 2. ed. Rio de Janeiro: LTC. 2016. </w:t>
      </w:r>
    </w:p>
    <w:p w14:paraId="1460FCED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BISOGNIN, Eleni; BISOGNIN, Vanilde. Explorando o conceito de função por meio da modelagem matemática. In: V SEMINÁRIO INTERNACIONAL DE PESQUISA EM EDUCAÇÃO MATEMÁTICA. Anais... Petrópolis, Rio de Janeiro. 2012. Disponível em:&lt;http://www.sbembrasil.org.br/files/v_sipem/PDFs/GT10/CC13244833004_A.pdf&gt;. Acesso em: 20 jul. 2018.</w:t>
      </w:r>
    </w:p>
    <w:p w14:paraId="67D3C4C5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CARAÇA, Bento de Jesus.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Conceitos Fundamentais da Matemática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Editora Lisboa: 1963.</w:t>
      </w:r>
    </w:p>
    <w:p w14:paraId="4230AE01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CONNALLY, Eric; et al.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Funções para modelar variações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uma preparação para o Cálculo. 3. ed. Rio de Janeiro: LTC, 2009.</w:t>
      </w:r>
    </w:p>
    <w:p w14:paraId="6090408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DEMANA, Franklin; Waits; Bert; Foley, Gregory; Kennedy, Daniel.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Pré-Cálculo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2. edição. São Paulo: Pearson Education do Brasil, 2013.</w:t>
      </w:r>
    </w:p>
    <w:p w14:paraId="1908E8B8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DESCOMPLICANDO A MÚSICA.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na Música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. Disponível em: &lt;http://www.descomplicandoamusica.com/matematica-na-musica/&gt;. 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Acesso em: 30 jul. 2021.</w:t>
      </w:r>
    </w:p>
    <w:p w14:paraId="05D4949E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HUGHES-HALLET, Deborah; GLEASON, Andrew.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val="en-US" w:eastAsia="pt-BR"/>
          <w14:ligatures w14:val="none"/>
        </w:rPr>
        <w:t>Cálculo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 xml:space="preserve">, vol. 1. 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Rio de Janeiro: LTC. 1997.</w:t>
      </w:r>
    </w:p>
    <w:p w14:paraId="47562699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KIME, Linda Almgren; CLARK, Judith; MICHAEL, Beverly.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Álgebra na universidade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Um curso pré-cálculo. 5. ed. Rio de Janeiro: LTC. 2014.</w:t>
      </w:r>
    </w:p>
    <w:p w14:paraId="4F139412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LEITE, Maria Beatriz Ferreira; FERREIRA, Denise Helena Lombardo; SCRICH, Cintia Rigão.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Explorando conteúdos matemáticos a partir de temas ambientais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Ciência e educação, v. 15, n. 1, p. 129-138, 2009. Disponível em: &lt;http://www.scielo.br/pdf/ciedu/v15n1/v15n1a08.pdf&gt;. Acesso em: 30 jul. 2021.</w:t>
      </w:r>
    </w:p>
    <w:p w14:paraId="3D24643C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LIMA, Elon Lages.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Logaritmos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6. ed. Rio de Janeiro: Sociedade Brasileira de Matemática. 2016.</w:t>
      </w:r>
    </w:p>
    <w:p w14:paraId="382628A4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MARCONDES, Carlos Alberto; GENTIL, Nelson; GRECO, Sérgio Emílio.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 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(Série Novo Ensino Médio). 6. ed. São Paulo: Ática, 2002.</w:t>
      </w:r>
    </w:p>
    <w:p w14:paraId="2AF1E310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MUSSEL, Romulo.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Estudo de funções logarítmicas no Ensino Médio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Rio de Janeiro, IMPA (Instituto de Matemática Pura e Aplicada). 2014. Disponível em: &lt;https://impa.br/wp-content/uploads/2016/12/romulo_mussel.pdf&gt;. Acesso em: 30 jul. 2021.</w:t>
      </w:r>
    </w:p>
    <w:p w14:paraId="1CA09B3B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NERY, Chico; TROTTA, Fernando.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para o Ensino Médio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1. ed. São Paulo: Saraiva, 2001.</w:t>
      </w:r>
    </w:p>
    <w:p w14:paraId="586FE5AC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OLIVEIRA, Carlos Alberto Maziozeki.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Educação de Jovens e adultos (EJA). Curitiba. Editora Intersaberes. 2016.</w:t>
      </w:r>
    </w:p>
    <w:p w14:paraId="57CADD03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PORTAL DA MATEMÁTICA.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Gráfico da função logarítmica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2017. Disponível em:&lt;https://youtu.be/IVE1UtgndrU&gt;. Acesso em: 30 jul. 2021.</w:t>
      </w:r>
    </w:p>
    <w:p w14:paraId="1C8D9AA7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ROCHA, Kátia Luciane; BISOGNIN, Eleni.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 modelagem matemática e a educação ambiental no estudo da função afim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In: ENCONTRO NACIONAL DE EDUCAÇÃO MATEMÁTICA, 10., 2010, Salvador. Anais... Salvador, 2010. Disponível em: &lt;http://www.lematec.net.br/CDS/ENEM10/artigos/RE/T14_RE827.pdf&gt;. Acesso em: 23 jul. 2018.</w:t>
      </w:r>
    </w:p>
    <w:p w14:paraId="7F72B4FB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SAFIER, Fred.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Pré-cálculo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Coleção Schaum. Porto Alegre: Bookman, 2001.</w:t>
      </w:r>
    </w:p>
    <w:p w14:paraId="6E9609DA" w14:textId="77777777" w:rsidR="002D3029" w:rsidRPr="002D3029" w:rsidRDefault="002D3029" w:rsidP="002D302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TVESCOLA. </w:t>
      </w:r>
      <w:r w:rsidRPr="002D302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Arte e Matemática</w:t>
      </w:r>
      <w:r w:rsidRPr="002D302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 Música das Esferas. Disponível em: &lt;https://tvescola.org.br/tve/video/musicadasesferas&gt;. Acesso em: 24 jul. 2018.</w:t>
      </w:r>
    </w:p>
    <w:p w14:paraId="7FE89102" w14:textId="77777777" w:rsidR="002D3029" w:rsidRDefault="002D3029"/>
    <w:sectPr w:rsidR="002D30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E263B2"/>
    <w:multiLevelType w:val="multilevel"/>
    <w:tmpl w:val="DB722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AB71115"/>
    <w:multiLevelType w:val="multilevel"/>
    <w:tmpl w:val="0840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6201106">
    <w:abstractNumId w:val="0"/>
  </w:num>
  <w:num w:numId="2" w16cid:durableId="6657170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029"/>
    <w:rsid w:val="002A0AEA"/>
    <w:rsid w:val="002D3029"/>
    <w:rsid w:val="0035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DB459D"/>
  <w15:chartTrackingRefBased/>
  <w15:docId w15:val="{C1A78B03-4789-474C-8A0E-8AADB69E2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D302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2D302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3029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D3029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styleId="Strong">
    <w:name w:val="Strong"/>
    <w:basedOn w:val="DefaultParagraphFont"/>
    <w:uiPriority w:val="22"/>
    <w:qFormat/>
    <w:rsid w:val="002D302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D3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2D3029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2D30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32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6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99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024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97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862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0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5027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05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0326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5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220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7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7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2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93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6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511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70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95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971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2299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50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421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26955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59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47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80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664887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56456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49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60041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09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3825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30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5174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32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59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03551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33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27758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41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973125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67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631693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00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661326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39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933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62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4890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37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75517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966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8111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93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848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33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0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27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15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71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0672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04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348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2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607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8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7858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3.png"/><Relationship Id="rId41" Type="http://schemas.openxmlformats.org/officeDocument/2006/relationships/hyperlink" Target="https://musicaeadoracao.com.br/25383/a-musica-e-os-logaritmo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prezi.com/5fxcvmmflq9r/logaritmo-na-musica/" TargetMode="External"/><Relationship Id="rId45" Type="http://schemas.openxmlformats.org/officeDocument/2006/relationships/image" Target="media/image3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uenf.br/posgraduacao/matematica/wp-content/uploads/sites/14/2017/09/24112016Isabela-Ramos-da-Silva-de-Sousa.pdf" TargetMode="External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periodicos.ufac.br/index.php/simposioufac/login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2862</Words>
  <Characters>15461</Characters>
  <Application>Microsoft Office Word</Application>
  <DocSecurity>0</DocSecurity>
  <Lines>128</Lines>
  <Paragraphs>36</Paragraphs>
  <ScaleCrop>false</ScaleCrop>
  <Company/>
  <LinksUpToDate>false</LinksUpToDate>
  <CharactersWithSpaces>18287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Jeferson Rodolpho</dc:creator>
  <cp:keywords/>
  <dc:description/>
  <cp:lastModifiedBy>Jeferson Rodolpho</cp:lastModifiedBy>
  <cp:revision>1</cp:revision>
  <dcterms:created xsi:type="dcterms:W3CDTF">2024-08-12T14:51:00Z</dcterms:created>
  <dcterms:modified xsi:type="dcterms:W3CDTF">2024-08-12T14:53:00Z</dcterms:modified>
</cp:coreProperties>
</file>